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07" w:rsidRDefault="004B0707" w:rsidP="004B0707">
      <w:pPr>
        <w:tabs>
          <w:tab w:val="left" w:pos="2520"/>
        </w:tabs>
        <w:spacing w:line="440" w:lineRule="exact"/>
        <w:ind w:firstLineChars="200" w:firstLine="56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关于</w:t>
      </w:r>
      <w:r>
        <w:rPr>
          <w:rFonts w:asciiTheme="majorEastAsia" w:eastAsiaTheme="majorEastAsia" w:hAnsiTheme="majorEastAsia"/>
          <w:bCs/>
          <w:sz w:val="28"/>
          <w:szCs w:val="28"/>
        </w:rPr>
        <w:t>组织行知学院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体育</w:t>
      </w:r>
      <w:r>
        <w:rPr>
          <w:rFonts w:asciiTheme="majorEastAsia" w:eastAsiaTheme="majorEastAsia" w:hAnsiTheme="majorEastAsia"/>
          <w:bCs/>
          <w:sz w:val="28"/>
          <w:szCs w:val="28"/>
        </w:rPr>
        <w:t>俱乐部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排</w:t>
      </w:r>
      <w:r>
        <w:rPr>
          <w:rFonts w:asciiTheme="majorEastAsia" w:eastAsiaTheme="majorEastAsia" w:hAnsiTheme="majorEastAsia"/>
          <w:bCs/>
          <w:sz w:val="28"/>
          <w:szCs w:val="28"/>
        </w:rPr>
        <w:t>球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联盟</w:t>
      </w:r>
      <w:r>
        <w:rPr>
          <w:rFonts w:asciiTheme="majorEastAsia" w:eastAsiaTheme="majorEastAsia" w:hAnsiTheme="majorEastAsia"/>
          <w:bCs/>
          <w:sz w:val="28"/>
          <w:szCs w:val="28"/>
        </w:rPr>
        <w:t>比赛的</w:t>
      </w:r>
    </w:p>
    <w:p w:rsidR="004B0707" w:rsidRPr="00AD4ADF" w:rsidRDefault="004B0707" w:rsidP="004B0707">
      <w:pPr>
        <w:tabs>
          <w:tab w:val="left" w:pos="2520"/>
        </w:tabs>
        <w:spacing w:line="440" w:lineRule="exact"/>
        <w:ind w:firstLineChars="200" w:firstLine="643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D4ADF">
        <w:rPr>
          <w:rFonts w:asciiTheme="majorEastAsia" w:eastAsiaTheme="majorEastAsia" w:hAnsiTheme="majorEastAsia"/>
          <w:b/>
          <w:bCs/>
          <w:sz w:val="32"/>
          <w:szCs w:val="32"/>
        </w:rPr>
        <w:t>通</w:t>
      </w:r>
      <w:r w:rsidRPr="00AD4ADF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AD4ADF">
        <w:rPr>
          <w:rFonts w:asciiTheme="majorEastAsia" w:eastAsiaTheme="majorEastAsia" w:hAnsiTheme="majorEastAsia"/>
          <w:b/>
          <w:bCs/>
          <w:sz w:val="32"/>
          <w:szCs w:val="32"/>
        </w:rPr>
        <w:t xml:space="preserve">   知</w:t>
      </w:r>
    </w:p>
    <w:p w:rsidR="004B0707" w:rsidRDefault="004B0707" w:rsidP="004B0707">
      <w:pPr>
        <w:tabs>
          <w:tab w:val="left" w:pos="2520"/>
        </w:tabs>
        <w:spacing w:line="440" w:lineRule="exact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</w:p>
    <w:p w:rsidR="004B0707" w:rsidRPr="00AD4ADF" w:rsidRDefault="004B0707" w:rsidP="004B0707">
      <w:pPr>
        <w:tabs>
          <w:tab w:val="left" w:pos="2520"/>
        </w:tabs>
        <w:spacing w:line="440" w:lineRule="exact"/>
        <w:ind w:firstLineChars="200" w:firstLine="560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排球</w:t>
      </w:r>
      <w:r w:rsidRPr="00AD4ADF">
        <w:rPr>
          <w:rFonts w:asciiTheme="majorEastAsia" w:eastAsiaTheme="majorEastAsia" w:hAnsiTheme="majorEastAsia" w:hint="eastAsia"/>
          <w:bCs/>
          <w:sz w:val="28"/>
          <w:szCs w:val="28"/>
        </w:rPr>
        <w:t>运动在高校有着广泛的群众性基础。为推进我省大学生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排球</w:t>
      </w:r>
      <w:r w:rsidRPr="00AD4ADF">
        <w:rPr>
          <w:rFonts w:asciiTheme="majorEastAsia" w:eastAsiaTheme="majorEastAsia" w:hAnsiTheme="majorEastAsia" w:hint="eastAsia"/>
          <w:bCs/>
          <w:sz w:val="28"/>
          <w:szCs w:val="28"/>
        </w:rPr>
        <w:t>联赛新赛制改革，搭建我</w:t>
      </w:r>
      <w:r w:rsidRPr="00AD4ADF">
        <w:rPr>
          <w:rFonts w:asciiTheme="majorEastAsia" w:eastAsiaTheme="majorEastAsia" w:hAnsiTheme="majorEastAsia"/>
          <w:bCs/>
          <w:sz w:val="28"/>
          <w:szCs w:val="28"/>
        </w:rPr>
        <w:t>院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排球</w:t>
      </w:r>
      <w:r w:rsidRPr="00AD4ADF">
        <w:rPr>
          <w:rFonts w:asciiTheme="majorEastAsia" w:eastAsiaTheme="majorEastAsia" w:hAnsiTheme="majorEastAsia" w:hint="eastAsia"/>
          <w:bCs/>
          <w:sz w:val="28"/>
          <w:szCs w:val="28"/>
        </w:rPr>
        <w:t>文化建设的平台，促进普及与提高我院</w:t>
      </w:r>
      <w:r>
        <w:rPr>
          <w:rFonts w:asciiTheme="majorEastAsia" w:eastAsiaTheme="majorEastAsia" w:hAnsiTheme="majorEastAsia"/>
          <w:bCs/>
          <w:sz w:val="28"/>
          <w:szCs w:val="28"/>
        </w:rPr>
        <w:t>排球</w:t>
      </w:r>
      <w:r w:rsidRPr="00AD4ADF">
        <w:rPr>
          <w:rFonts w:asciiTheme="majorEastAsia" w:eastAsiaTheme="majorEastAsia" w:hAnsiTheme="majorEastAsia"/>
          <w:bCs/>
          <w:sz w:val="28"/>
          <w:szCs w:val="28"/>
        </w:rPr>
        <w:t>运动</w:t>
      </w:r>
      <w:r w:rsidRPr="00AD4ADF"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本着节俭、安全的原则，以团结、奋进、文明、育人为宗旨，希望通过</w:t>
      </w: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排球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比赛，不断提高大学生体质健康水平和体育运动技能，促进大学生全面发展。学院</w:t>
      </w:r>
      <w:r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体委研究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定于2016年</w:t>
      </w:r>
      <w:r>
        <w:rPr>
          <w:rFonts w:asciiTheme="majorEastAsia" w:eastAsiaTheme="majorEastAsia" w:hAnsiTheme="majorEastAsia"/>
          <w:bCs/>
          <w:color w:val="000000"/>
          <w:sz w:val="28"/>
          <w:szCs w:val="28"/>
        </w:rPr>
        <w:t>4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月2</w:t>
      </w:r>
      <w:r>
        <w:rPr>
          <w:rFonts w:asciiTheme="majorEastAsia" w:eastAsiaTheme="majorEastAsia" w:hAnsiTheme="majorEastAsia"/>
          <w:bCs/>
          <w:color w:val="000000"/>
          <w:sz w:val="28"/>
          <w:szCs w:val="28"/>
        </w:rPr>
        <w:t>3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日举办行知</w:t>
      </w:r>
      <w:r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学院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俱乐部联盟杯</w:t>
      </w: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排球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比赛。具体</w:t>
      </w:r>
      <w:r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如下：</w:t>
      </w:r>
    </w:p>
    <w:p w:rsidR="004B0707" w:rsidRPr="00AD4ADF" w:rsidRDefault="004B0707" w:rsidP="004B0707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一、主办单位</w:t>
      </w:r>
    </w:p>
    <w:p w:rsidR="004B0707" w:rsidRPr="00AD4ADF" w:rsidRDefault="004B0707" w:rsidP="004B0707">
      <w:pPr>
        <w:tabs>
          <w:tab w:val="left" w:pos="4172"/>
        </w:tabs>
        <w:snapToGrid w:val="0"/>
        <w:spacing w:line="440" w:lineRule="exact"/>
        <w:ind w:firstLineChars="200" w:firstLine="560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行知</w:t>
      </w:r>
      <w:r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学院体委</w:t>
      </w:r>
    </w:p>
    <w:p w:rsidR="004B0707" w:rsidRPr="00AD4ADF" w:rsidRDefault="004B0707" w:rsidP="004B0707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二、执行单位</w:t>
      </w:r>
    </w:p>
    <w:p w:rsidR="004B0707" w:rsidRPr="00AD4ADF" w:rsidRDefault="004B0707" w:rsidP="004B0707">
      <w:pPr>
        <w:tabs>
          <w:tab w:val="left" w:pos="4172"/>
        </w:tabs>
        <w:snapToGrid w:val="0"/>
        <w:spacing w:line="440" w:lineRule="exact"/>
        <w:ind w:firstLineChars="200" w:firstLine="560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行知</w:t>
      </w:r>
      <w:r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学院</w:t>
      </w:r>
      <w:r>
        <w:rPr>
          <w:rFonts w:asciiTheme="majorEastAsia" w:eastAsiaTheme="majorEastAsia" w:hAnsiTheme="majorEastAsia"/>
          <w:bCs/>
          <w:color w:val="000000"/>
          <w:sz w:val="28"/>
          <w:szCs w:val="28"/>
        </w:rPr>
        <w:t>排球</w:t>
      </w: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俱乐部</w:t>
      </w:r>
    </w:p>
    <w:p w:rsidR="004B0707" w:rsidRPr="00AD4ADF" w:rsidRDefault="004B0707" w:rsidP="004B0707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四、承办单位</w:t>
      </w:r>
    </w:p>
    <w:p w:rsidR="004B0707" w:rsidRPr="00AD4ADF" w:rsidRDefault="004B0707" w:rsidP="004B0707">
      <w:pPr>
        <w:tabs>
          <w:tab w:val="left" w:pos="4172"/>
        </w:tabs>
        <w:snapToGrid w:val="0"/>
        <w:spacing w:line="440" w:lineRule="exact"/>
        <w:ind w:firstLineChars="200" w:firstLine="560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行知</w:t>
      </w:r>
      <w:r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学院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公共基础</w:t>
      </w:r>
      <w:r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部</w:t>
      </w:r>
    </w:p>
    <w:p w:rsidR="004B0707" w:rsidRPr="00AD4ADF" w:rsidRDefault="004B0707" w:rsidP="004B0707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五、参赛单位</w:t>
      </w:r>
    </w:p>
    <w:p w:rsidR="004B0707" w:rsidRPr="00AD4ADF" w:rsidRDefault="004B0707" w:rsidP="004B0707">
      <w:pPr>
        <w:tabs>
          <w:tab w:val="left" w:pos="4172"/>
        </w:tabs>
        <w:snapToGrid w:val="0"/>
        <w:spacing w:line="440" w:lineRule="exact"/>
        <w:ind w:firstLine="480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申请加入</w:t>
      </w: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行</w:t>
      </w:r>
      <w:r>
        <w:rPr>
          <w:rFonts w:asciiTheme="majorEastAsia" w:eastAsiaTheme="majorEastAsia" w:hAnsiTheme="majorEastAsia"/>
          <w:bCs/>
          <w:color w:val="000000"/>
          <w:sz w:val="28"/>
          <w:szCs w:val="28"/>
        </w:rPr>
        <w:t>知学院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学生</w:t>
      </w: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排球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俱乐部</w:t>
      </w: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的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会员</w:t>
      </w:r>
    </w:p>
    <w:p w:rsidR="004B0707" w:rsidRPr="00AD4ADF" w:rsidRDefault="004B0707" w:rsidP="004B0707">
      <w:pPr>
        <w:widowControl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Pr="00AD4ADF">
        <w:rPr>
          <w:rFonts w:asciiTheme="majorEastAsia" w:eastAsiaTheme="majorEastAsia" w:hAnsiTheme="majorEastAsia"/>
          <w:sz w:val="28"/>
          <w:szCs w:val="28"/>
        </w:rPr>
        <w:t>、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参加及报名办法：</w:t>
      </w:r>
    </w:p>
    <w:p w:rsidR="004B0707" w:rsidRPr="00AD4ADF" w:rsidRDefault="004B0707" w:rsidP="004B0707">
      <w:pPr>
        <w:numPr>
          <w:ilvl w:val="0"/>
          <w:numId w:val="1"/>
        </w:numPr>
        <w:tabs>
          <w:tab w:val="clear" w:pos="690"/>
          <w:tab w:val="num" w:pos="567"/>
        </w:tabs>
        <w:spacing w:line="440" w:lineRule="exact"/>
        <w:ind w:left="567" w:firstLine="0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凡有正式学籍，思想进步，身体健康</w:t>
      </w:r>
      <w:r>
        <w:rPr>
          <w:rFonts w:asciiTheme="majorEastAsia" w:eastAsiaTheme="majorEastAsia" w:hAnsiTheme="majorEastAsia" w:hint="eastAsia"/>
          <w:sz w:val="28"/>
          <w:szCs w:val="28"/>
        </w:rPr>
        <w:t>并</w:t>
      </w:r>
      <w:r>
        <w:rPr>
          <w:rFonts w:asciiTheme="majorEastAsia" w:eastAsiaTheme="majorEastAsia" w:hAnsiTheme="majorEastAsia"/>
          <w:sz w:val="28"/>
          <w:szCs w:val="28"/>
        </w:rPr>
        <w:t>加入体育俱乐部排球联盟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的在校学生均可以报名参加。</w:t>
      </w:r>
    </w:p>
    <w:p w:rsidR="004B0707" w:rsidRPr="00AD4ADF" w:rsidRDefault="004B0707" w:rsidP="004B0707">
      <w:pPr>
        <w:numPr>
          <w:ilvl w:val="0"/>
          <w:numId w:val="1"/>
        </w:numPr>
        <w:tabs>
          <w:tab w:val="num" w:pos="567"/>
        </w:tabs>
        <w:spacing w:line="440" w:lineRule="exact"/>
        <w:ind w:left="567" w:firstLine="0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以分院</w:t>
      </w:r>
      <w:r>
        <w:rPr>
          <w:rFonts w:asciiTheme="majorEastAsia" w:eastAsiaTheme="majorEastAsia" w:hAnsiTheme="majorEastAsia"/>
          <w:sz w:val="28"/>
          <w:szCs w:val="28"/>
        </w:rPr>
        <w:t>排球</w:t>
      </w:r>
      <w:r w:rsidRPr="00AD4ADF">
        <w:rPr>
          <w:rFonts w:asciiTheme="majorEastAsia" w:eastAsiaTheme="majorEastAsia" w:hAnsiTheme="majorEastAsia"/>
          <w:sz w:val="28"/>
          <w:szCs w:val="28"/>
        </w:rPr>
        <w:t>联盟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为单位组队，每个分院</w:t>
      </w:r>
      <w:r w:rsidR="007F3050">
        <w:rPr>
          <w:rFonts w:asciiTheme="majorEastAsia" w:eastAsiaTheme="majorEastAsia" w:hAnsiTheme="majorEastAsia" w:hint="eastAsia"/>
          <w:sz w:val="28"/>
          <w:szCs w:val="28"/>
        </w:rPr>
        <w:t>至少</w:t>
      </w:r>
      <w:r w:rsidR="007F3050">
        <w:rPr>
          <w:rFonts w:asciiTheme="majorEastAsia" w:eastAsiaTheme="majorEastAsia" w:hAnsiTheme="majorEastAsia"/>
          <w:sz w:val="28"/>
          <w:szCs w:val="28"/>
        </w:rPr>
        <w:t>一支队伍，商学、文学</w:t>
      </w:r>
      <w:r w:rsidR="007F305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F3050">
        <w:rPr>
          <w:rFonts w:asciiTheme="majorEastAsia" w:eastAsiaTheme="majorEastAsia" w:hAnsiTheme="majorEastAsia"/>
          <w:sz w:val="28"/>
          <w:szCs w:val="28"/>
        </w:rPr>
        <w:t>工学要求</w:t>
      </w:r>
      <w:r w:rsidR="007F3050" w:rsidRPr="00DB49D4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支</w:t>
      </w:r>
      <w:r>
        <w:rPr>
          <w:rFonts w:asciiTheme="majorEastAsia" w:eastAsiaTheme="majorEastAsia" w:hAnsiTheme="majorEastAsia" w:hint="eastAsia"/>
          <w:sz w:val="28"/>
          <w:szCs w:val="28"/>
        </w:rPr>
        <w:t>以</w:t>
      </w:r>
      <w:r>
        <w:rPr>
          <w:rFonts w:asciiTheme="majorEastAsia" w:eastAsiaTheme="majorEastAsia" w:hAnsiTheme="majorEastAsia"/>
          <w:sz w:val="28"/>
          <w:szCs w:val="28"/>
        </w:rPr>
        <w:t>上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男队、</w:t>
      </w:r>
      <w:r w:rsidR="007F3050" w:rsidRPr="00DB49D4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支</w:t>
      </w:r>
      <w:r>
        <w:rPr>
          <w:rFonts w:asciiTheme="majorEastAsia" w:eastAsiaTheme="majorEastAsia" w:hAnsiTheme="majorEastAsia" w:hint="eastAsia"/>
          <w:sz w:val="28"/>
          <w:szCs w:val="28"/>
        </w:rPr>
        <w:t>以</w:t>
      </w:r>
      <w:r>
        <w:rPr>
          <w:rFonts w:asciiTheme="majorEastAsia" w:eastAsiaTheme="majorEastAsia" w:hAnsiTheme="majorEastAsia"/>
          <w:sz w:val="28"/>
          <w:szCs w:val="28"/>
        </w:rPr>
        <w:t>上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女队，每队</w:t>
      </w: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名教练员、</w:t>
      </w:r>
      <w:r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名队员。</w:t>
      </w:r>
    </w:p>
    <w:p w:rsidR="004B0707" w:rsidRPr="00AD4ADF" w:rsidRDefault="004B0707" w:rsidP="004B0707">
      <w:pPr>
        <w:numPr>
          <w:ilvl w:val="0"/>
          <w:numId w:val="1"/>
        </w:numPr>
        <w:tabs>
          <w:tab w:val="num" w:pos="567"/>
        </w:tabs>
        <w:spacing w:line="440" w:lineRule="exact"/>
        <w:ind w:left="567" w:firstLine="0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参赛球员必须穿着印有球员号码的统一服装，否则禁止参加比赛。</w:t>
      </w:r>
    </w:p>
    <w:p w:rsidR="004B0707" w:rsidRPr="00AD4ADF" w:rsidRDefault="004B0707" w:rsidP="004B0707">
      <w:pPr>
        <w:numPr>
          <w:ilvl w:val="0"/>
          <w:numId w:val="1"/>
        </w:numPr>
        <w:tabs>
          <w:tab w:val="num" w:pos="567"/>
        </w:tabs>
        <w:spacing w:line="440" w:lineRule="exact"/>
        <w:ind w:left="567" w:firstLine="0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参赛球队需提前15分钟到场地检录，超过规定比赛时间5分钟取消本场比赛资格。</w:t>
      </w:r>
    </w:p>
    <w:p w:rsidR="004B0707" w:rsidRPr="00AD4ADF" w:rsidRDefault="004B0707" w:rsidP="004B0707">
      <w:pPr>
        <w:tabs>
          <w:tab w:val="num" w:pos="567"/>
        </w:tabs>
        <w:spacing w:line="440" w:lineRule="exact"/>
        <w:ind w:left="567" w:hanging="597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七、竞赛办法：</w:t>
      </w:r>
    </w:p>
    <w:p w:rsidR="004B0707" w:rsidRPr="00AD4ADF" w:rsidRDefault="004B0707" w:rsidP="004B0707">
      <w:pPr>
        <w:tabs>
          <w:tab w:val="num" w:pos="567"/>
        </w:tabs>
        <w:spacing w:line="440" w:lineRule="exact"/>
        <w:ind w:leftChars="270" w:left="568" w:hanging="1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1、 比赛分两个阶段进行，男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/>
          <w:sz w:val="28"/>
          <w:szCs w:val="28"/>
        </w:rPr>
        <w:t>女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队第一阶段分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个组进行分组</w:t>
      </w:r>
      <w:r w:rsidRPr="00AD4ADF">
        <w:rPr>
          <w:rFonts w:asciiTheme="majorEastAsia" w:eastAsiaTheme="majorEastAsia" w:hAnsiTheme="majorEastAsia"/>
          <w:sz w:val="28"/>
          <w:szCs w:val="28"/>
        </w:rPr>
        <w:t>循环比赛，</w:t>
      </w:r>
      <w:r>
        <w:rPr>
          <w:rFonts w:asciiTheme="majorEastAsia" w:eastAsiaTheme="majorEastAsia" w:hAnsiTheme="majorEastAsia" w:hint="eastAsia"/>
          <w:sz w:val="28"/>
          <w:szCs w:val="28"/>
        </w:rPr>
        <w:t>取</w:t>
      </w:r>
      <w:r>
        <w:rPr>
          <w:rFonts w:asciiTheme="majorEastAsia" w:eastAsiaTheme="majorEastAsia" w:hAnsiTheme="majorEastAsia"/>
          <w:sz w:val="28"/>
          <w:szCs w:val="28"/>
        </w:rPr>
        <w:t>前三名。</w:t>
      </w:r>
    </w:p>
    <w:p w:rsidR="004B0707" w:rsidRPr="00AD4ADF" w:rsidRDefault="004B0707" w:rsidP="00483C64">
      <w:pPr>
        <w:tabs>
          <w:tab w:val="num" w:pos="567"/>
        </w:tabs>
        <w:spacing w:line="440" w:lineRule="exact"/>
        <w:ind w:leftChars="269" w:left="565" w:firstLineChars="21" w:firstLine="59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2、第二阶段</w:t>
      </w:r>
      <w:r w:rsidR="00483C64"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采用交叉淘汰赛</w:t>
      </w:r>
      <w:r w:rsidR="00483C64">
        <w:rPr>
          <w:rFonts w:asciiTheme="majorEastAsia" w:eastAsiaTheme="majorEastAsia" w:hAnsiTheme="majorEastAsia" w:hint="eastAsia"/>
          <w:color w:val="000000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各小组</w:t>
      </w:r>
      <w:r>
        <w:rPr>
          <w:rFonts w:asciiTheme="majorEastAsia" w:eastAsiaTheme="majorEastAsia" w:hAnsiTheme="majorEastAsia"/>
          <w:sz w:val="28"/>
          <w:szCs w:val="28"/>
        </w:rPr>
        <w:t>前</w:t>
      </w:r>
      <w:r>
        <w:rPr>
          <w:rFonts w:asciiTheme="majorEastAsia" w:eastAsiaTheme="majorEastAsia" w:hAnsiTheme="majorEastAsia" w:hint="eastAsia"/>
          <w:sz w:val="28"/>
          <w:szCs w:val="28"/>
        </w:rPr>
        <w:t>2名争夺</w:t>
      </w:r>
      <w:r>
        <w:rPr>
          <w:rFonts w:asciiTheme="majorEastAsia" w:eastAsiaTheme="majorEastAsia" w:hAnsiTheme="majorEastAsia"/>
          <w:sz w:val="28"/>
          <w:szCs w:val="28"/>
        </w:rPr>
        <w:t>前</w:t>
      </w:r>
      <w:r>
        <w:rPr>
          <w:rFonts w:asciiTheme="majorEastAsia" w:eastAsiaTheme="majorEastAsia" w:hAnsiTheme="majorEastAsia" w:hint="eastAsia"/>
          <w:sz w:val="28"/>
          <w:szCs w:val="28"/>
        </w:rPr>
        <w:t>4名</w:t>
      </w:r>
      <w:r>
        <w:rPr>
          <w:rFonts w:asciiTheme="majorEastAsia" w:eastAsiaTheme="majorEastAsia" w:hAnsiTheme="majorEastAsia"/>
          <w:sz w:val="28"/>
          <w:szCs w:val="28"/>
        </w:rPr>
        <w:t>，各小</w:t>
      </w:r>
      <w:r>
        <w:rPr>
          <w:rFonts w:asciiTheme="majorEastAsia" w:eastAsiaTheme="majorEastAsia" w:hAnsiTheme="majorEastAsia"/>
          <w:sz w:val="28"/>
          <w:szCs w:val="28"/>
        </w:rPr>
        <w:lastRenderedPageBreak/>
        <w:t>组第</w:t>
      </w:r>
      <w:r w:rsidR="00483C64">
        <w:rPr>
          <w:rFonts w:asciiTheme="majorEastAsia" w:eastAsiaTheme="majorEastAsia" w:hAnsiTheme="majorEastAsia" w:hint="eastAsia"/>
          <w:sz w:val="28"/>
          <w:szCs w:val="28"/>
        </w:rPr>
        <w:t>三</w:t>
      </w:r>
      <w:r>
        <w:rPr>
          <w:rFonts w:asciiTheme="majorEastAsia" w:eastAsiaTheme="majorEastAsia" w:hAnsiTheme="majorEastAsia"/>
          <w:sz w:val="28"/>
          <w:szCs w:val="28"/>
        </w:rPr>
        <w:t>名决5、6名</w:t>
      </w:r>
      <w:r w:rsidRPr="00AD4ADF">
        <w:rPr>
          <w:rFonts w:asciiTheme="majorEastAsia" w:eastAsiaTheme="majorEastAsia" w:hAnsiTheme="majorEastAsia"/>
          <w:color w:val="000000"/>
          <w:sz w:val="28"/>
          <w:szCs w:val="28"/>
        </w:rPr>
        <w:t>。</w:t>
      </w:r>
    </w:p>
    <w:p w:rsidR="004B0707" w:rsidRPr="00AD4ADF" w:rsidRDefault="004B0707" w:rsidP="004B0707">
      <w:pPr>
        <w:tabs>
          <w:tab w:val="num" w:pos="567"/>
        </w:tabs>
        <w:spacing w:line="440" w:lineRule="exact"/>
        <w:ind w:leftChars="-17" w:left="-36" w:firstLineChars="215" w:firstLine="602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3.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="00483C64">
        <w:rPr>
          <w:rFonts w:asciiTheme="majorEastAsia" w:eastAsiaTheme="majorEastAsia" w:hAnsiTheme="majorEastAsia" w:hint="eastAsia"/>
          <w:color w:val="000000"/>
          <w:sz w:val="28"/>
          <w:szCs w:val="28"/>
        </w:rPr>
        <w:t>比赛采取三</w:t>
      </w:r>
      <w:r w:rsidR="00483C64">
        <w:rPr>
          <w:rFonts w:asciiTheme="majorEastAsia" w:eastAsiaTheme="majorEastAsia" w:hAnsiTheme="majorEastAsia"/>
          <w:color w:val="000000"/>
          <w:sz w:val="28"/>
          <w:szCs w:val="28"/>
        </w:rPr>
        <w:t>局两胜制</w:t>
      </w: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，</w:t>
      </w:r>
      <w:r w:rsidR="00483C64">
        <w:rPr>
          <w:rFonts w:asciiTheme="majorEastAsia" w:eastAsiaTheme="majorEastAsia" w:hAnsiTheme="majorEastAsia" w:hint="eastAsia"/>
          <w:color w:val="000000"/>
          <w:sz w:val="28"/>
          <w:szCs w:val="28"/>
        </w:rPr>
        <w:t>前两</w:t>
      </w:r>
      <w:r w:rsidR="00483C64">
        <w:rPr>
          <w:rFonts w:asciiTheme="majorEastAsia" w:eastAsiaTheme="majorEastAsia" w:hAnsiTheme="majorEastAsia"/>
          <w:color w:val="000000"/>
          <w:sz w:val="28"/>
          <w:szCs w:val="28"/>
        </w:rPr>
        <w:t>局以</w:t>
      </w:r>
      <w:r w:rsidR="00483C64">
        <w:rPr>
          <w:rFonts w:asciiTheme="majorEastAsia" w:eastAsiaTheme="majorEastAsia" w:hAnsiTheme="majorEastAsia" w:hint="eastAsia"/>
          <w:color w:val="000000"/>
          <w:sz w:val="28"/>
          <w:szCs w:val="28"/>
        </w:rPr>
        <w:t>25分一</w:t>
      </w:r>
      <w:r w:rsidR="00483C64">
        <w:rPr>
          <w:rFonts w:asciiTheme="majorEastAsia" w:eastAsiaTheme="majorEastAsia" w:hAnsiTheme="majorEastAsia"/>
          <w:color w:val="000000"/>
          <w:sz w:val="28"/>
          <w:szCs w:val="28"/>
        </w:rPr>
        <w:t>局，决胜局以</w:t>
      </w:r>
      <w:r w:rsidR="00483C64">
        <w:rPr>
          <w:rFonts w:asciiTheme="majorEastAsia" w:eastAsiaTheme="majorEastAsia" w:hAnsiTheme="majorEastAsia" w:hint="eastAsia"/>
          <w:color w:val="000000"/>
          <w:sz w:val="28"/>
          <w:szCs w:val="28"/>
        </w:rPr>
        <w:t>15分</w:t>
      </w:r>
      <w:r w:rsidR="00483C64">
        <w:rPr>
          <w:rFonts w:asciiTheme="majorEastAsia" w:eastAsiaTheme="majorEastAsia" w:hAnsiTheme="majorEastAsia"/>
          <w:color w:val="000000"/>
          <w:sz w:val="28"/>
          <w:szCs w:val="28"/>
        </w:rPr>
        <w:t>为一局</w:t>
      </w:r>
      <w:r w:rsidR="00483C64">
        <w:rPr>
          <w:rFonts w:asciiTheme="majorEastAsia" w:eastAsiaTheme="majorEastAsia" w:hAnsiTheme="majorEastAsia" w:hint="eastAsia"/>
          <w:color w:val="000000"/>
          <w:sz w:val="28"/>
          <w:szCs w:val="28"/>
        </w:rPr>
        <w:t>。</w:t>
      </w:r>
    </w:p>
    <w:p w:rsidR="004B0707" w:rsidRPr="00AD4ADF" w:rsidRDefault="004B0707" w:rsidP="004B0707">
      <w:pPr>
        <w:widowControl/>
        <w:tabs>
          <w:tab w:val="num" w:pos="567"/>
        </w:tabs>
        <w:spacing w:line="440" w:lineRule="exact"/>
        <w:ind w:left="567" w:hanging="597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八、录</w:t>
      </w:r>
      <w:bookmarkStart w:id="0" w:name="_GoBack"/>
      <w:bookmarkEnd w:id="0"/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取名次与奖励：</w:t>
      </w:r>
    </w:p>
    <w:p w:rsidR="004B0707" w:rsidRPr="00AD4ADF" w:rsidRDefault="004B0707" w:rsidP="004B0707">
      <w:pPr>
        <w:tabs>
          <w:tab w:val="num" w:pos="567"/>
        </w:tabs>
        <w:spacing w:line="440" w:lineRule="exact"/>
        <w:ind w:left="567" w:rightChars="-159" w:right="-334" w:hanging="597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 1</w:t>
      </w:r>
      <w:r w:rsidR="00483C64">
        <w:rPr>
          <w:rFonts w:asciiTheme="majorEastAsia" w:eastAsiaTheme="majorEastAsia" w:hAnsiTheme="majorEastAsia" w:hint="eastAsia"/>
          <w:color w:val="000000"/>
          <w:sz w:val="28"/>
          <w:szCs w:val="28"/>
        </w:rPr>
        <w:t>．取</w:t>
      </w: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前六名运动员颁发获奖</w:t>
      </w:r>
      <w:r w:rsidRPr="00AD4ADF">
        <w:rPr>
          <w:rFonts w:asciiTheme="majorEastAsia" w:eastAsiaTheme="majorEastAsia" w:hAnsiTheme="majorEastAsia"/>
          <w:color w:val="000000"/>
          <w:sz w:val="28"/>
          <w:szCs w:val="28"/>
        </w:rPr>
        <w:t>证书</w:t>
      </w: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。</w:t>
      </w:r>
    </w:p>
    <w:p w:rsidR="004B0707" w:rsidRPr="00AD4ADF" w:rsidRDefault="004B0707" w:rsidP="004B0707">
      <w:pPr>
        <w:tabs>
          <w:tab w:val="num" w:pos="567"/>
        </w:tabs>
        <w:spacing w:line="440" w:lineRule="exact"/>
        <w:ind w:left="567" w:rightChars="-159" w:right="-334" w:hanging="597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 2．各</w:t>
      </w:r>
      <w:r w:rsidR="00483C64">
        <w:rPr>
          <w:rFonts w:asciiTheme="majorEastAsia" w:eastAsiaTheme="majorEastAsia" w:hAnsiTheme="majorEastAsia" w:hint="eastAsia"/>
          <w:color w:val="000000"/>
          <w:sz w:val="28"/>
          <w:szCs w:val="28"/>
        </w:rPr>
        <w:t>队</w:t>
      </w:r>
      <w:r w:rsidRPr="00AD4ADF">
        <w:rPr>
          <w:rFonts w:asciiTheme="majorEastAsia" w:eastAsiaTheme="majorEastAsia" w:hAnsiTheme="majorEastAsia"/>
          <w:color w:val="000000"/>
          <w:sz w:val="28"/>
          <w:szCs w:val="28"/>
        </w:rPr>
        <w:t>推荐一名</w:t>
      </w: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优秀运动员，</w:t>
      </w:r>
      <w:r w:rsidRPr="00AD4ADF">
        <w:rPr>
          <w:rFonts w:asciiTheme="majorEastAsia" w:eastAsiaTheme="majorEastAsia" w:hAnsiTheme="majorEastAsia"/>
          <w:color w:val="000000"/>
          <w:sz w:val="28"/>
          <w:szCs w:val="28"/>
        </w:rPr>
        <w:t>颁发荣誉证书</w:t>
      </w:r>
    </w:p>
    <w:p w:rsidR="004B0707" w:rsidRPr="00AD4ADF" w:rsidRDefault="004B0707" w:rsidP="004B0707">
      <w:pPr>
        <w:tabs>
          <w:tab w:val="num" w:pos="567"/>
        </w:tabs>
        <w:spacing w:line="440" w:lineRule="exact"/>
        <w:ind w:left="567" w:rightChars="-159" w:right="-334" w:hanging="597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九、裁判员的选聘</w:t>
      </w:r>
      <w:r w:rsidR="00DB4D87">
        <w:rPr>
          <w:rFonts w:asciiTheme="majorEastAsia" w:eastAsiaTheme="majorEastAsia" w:hAnsiTheme="majorEastAsia" w:hint="eastAsia"/>
          <w:sz w:val="28"/>
          <w:szCs w:val="28"/>
        </w:rPr>
        <w:t>及</w:t>
      </w:r>
      <w:r w:rsidR="00DB4D87">
        <w:rPr>
          <w:rFonts w:asciiTheme="majorEastAsia" w:eastAsiaTheme="majorEastAsia" w:hAnsiTheme="majorEastAsia"/>
          <w:sz w:val="28"/>
          <w:szCs w:val="28"/>
        </w:rPr>
        <w:t>执行</w:t>
      </w:r>
      <w:r w:rsidR="00DB4D87">
        <w:rPr>
          <w:rFonts w:asciiTheme="majorEastAsia" w:eastAsiaTheme="majorEastAsia" w:hAnsiTheme="majorEastAsia" w:hint="eastAsia"/>
          <w:sz w:val="28"/>
          <w:szCs w:val="28"/>
        </w:rPr>
        <w:t>规则</w:t>
      </w:r>
    </w:p>
    <w:p w:rsidR="004B0707" w:rsidRPr="00AD4ADF" w:rsidRDefault="004B0707" w:rsidP="004B0707">
      <w:pPr>
        <w:tabs>
          <w:tab w:val="num" w:pos="567"/>
        </w:tabs>
        <w:spacing w:line="440" w:lineRule="exact"/>
        <w:ind w:left="567" w:rightChars="-159" w:right="-334" w:hanging="141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1．仲裁委员、技术代表、总裁判长等由主办单位选聘；</w:t>
      </w:r>
    </w:p>
    <w:p w:rsidR="004B0707" w:rsidRDefault="004B0707" w:rsidP="004B0707">
      <w:pPr>
        <w:tabs>
          <w:tab w:val="num" w:pos="567"/>
        </w:tabs>
        <w:spacing w:line="440" w:lineRule="exact"/>
        <w:ind w:left="567" w:hanging="141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2．裁判员及他们的执法工作和考核由主办单位统一审核认定，并评选优秀裁判员5名。</w:t>
      </w:r>
    </w:p>
    <w:p w:rsidR="00DB4D87" w:rsidRPr="00AD4ADF" w:rsidRDefault="00DB4D87" w:rsidP="004B0707">
      <w:pPr>
        <w:tabs>
          <w:tab w:val="num" w:pos="567"/>
        </w:tabs>
        <w:spacing w:line="440" w:lineRule="exact"/>
        <w:ind w:left="567" w:hanging="14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3．</w:t>
      </w:r>
      <w:r>
        <w:rPr>
          <w:rFonts w:asciiTheme="majorEastAsia" w:eastAsiaTheme="majorEastAsia" w:hAnsiTheme="majorEastAsia"/>
          <w:sz w:val="28"/>
          <w:szCs w:val="28"/>
        </w:rPr>
        <w:t>执行最新排球竞赛规则。</w:t>
      </w:r>
    </w:p>
    <w:p w:rsidR="004B0707" w:rsidRPr="00AD4ADF" w:rsidRDefault="004B0707" w:rsidP="004B0707">
      <w:pPr>
        <w:tabs>
          <w:tab w:val="num" w:pos="567"/>
        </w:tabs>
        <w:spacing w:line="440" w:lineRule="exact"/>
        <w:ind w:left="567" w:rightChars="-159" w:right="-334" w:hanging="597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十、报名办法</w:t>
      </w:r>
    </w:p>
    <w:p w:rsidR="004B0707" w:rsidRPr="00AD4ADF" w:rsidRDefault="00D27747" w:rsidP="004B0707">
      <w:pPr>
        <w:tabs>
          <w:tab w:val="num" w:pos="567"/>
        </w:tabs>
        <w:spacing w:line="440" w:lineRule="exact"/>
        <w:ind w:left="567"/>
        <w:rPr>
          <w:rFonts w:asciiTheme="majorEastAsia" w:eastAsiaTheme="majorEastAsia" w:hAnsiTheme="majorEastAsia"/>
          <w:color w:val="000000"/>
          <w:sz w:val="28"/>
          <w:szCs w:val="28"/>
        </w:rPr>
      </w:pPr>
      <w:hyperlink r:id="rId5" w:history="1">
        <w:r w:rsidRPr="00BB5B2B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各参赛单位须于201</w:t>
        </w:r>
        <w:r w:rsidRPr="00BB5B2B">
          <w:rPr>
            <w:rStyle w:val="a3"/>
            <w:rFonts w:asciiTheme="majorEastAsia" w:eastAsiaTheme="majorEastAsia" w:hAnsiTheme="majorEastAsia"/>
            <w:sz w:val="28"/>
            <w:szCs w:val="28"/>
          </w:rPr>
          <w:t>6</w:t>
        </w:r>
        <w:r w:rsidRPr="00BB5B2B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年</w:t>
        </w:r>
        <w:r w:rsidRPr="00BB5B2B">
          <w:rPr>
            <w:rStyle w:val="a3"/>
            <w:rFonts w:asciiTheme="majorEastAsia" w:eastAsiaTheme="majorEastAsia" w:hAnsiTheme="majorEastAsia"/>
            <w:sz w:val="28"/>
            <w:szCs w:val="28"/>
          </w:rPr>
          <w:t>4</w:t>
        </w:r>
        <w:r w:rsidRPr="00BB5B2B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月</w:t>
        </w:r>
        <w:r w:rsidRPr="00BB5B2B">
          <w:rPr>
            <w:rStyle w:val="a3"/>
            <w:rFonts w:asciiTheme="majorEastAsia" w:eastAsiaTheme="majorEastAsia" w:hAnsiTheme="majorEastAsia"/>
            <w:sz w:val="28"/>
            <w:szCs w:val="28"/>
          </w:rPr>
          <w:t>15</w:t>
        </w:r>
        <w:r w:rsidRPr="00BB5B2B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日前将报名表电子稿发邮件至</w:t>
        </w:r>
        <w:r w:rsidRPr="00BB5B2B">
          <w:rPr>
            <w:rStyle w:val="a3"/>
            <w:rFonts w:asciiTheme="majorEastAsia" w:eastAsiaTheme="majorEastAsia" w:hAnsiTheme="majorEastAsia"/>
            <w:sz w:val="28"/>
            <w:szCs w:val="28"/>
          </w:rPr>
          <w:t>2767080906</w:t>
        </w:r>
        <w:r w:rsidRPr="00BB5B2B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@qq.com，联系人：刘梦</w:t>
        </w:r>
        <w:r w:rsidRPr="00BB5B2B">
          <w:rPr>
            <w:rStyle w:val="a3"/>
            <w:rFonts w:asciiTheme="majorEastAsia" w:eastAsiaTheme="majorEastAsia" w:hAnsiTheme="majorEastAsia"/>
            <w:sz w:val="28"/>
            <w:szCs w:val="28"/>
          </w:rPr>
          <w:t>颖</w:t>
        </w:r>
        <w:r w:rsidRPr="00BB5B2B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，电话</w:t>
        </w:r>
      </w:hyperlink>
      <w:r w:rsidR="004B0707" w:rsidRPr="003B574C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DB4D87">
        <w:rPr>
          <w:rFonts w:asciiTheme="majorEastAsia" w:eastAsiaTheme="majorEastAsia" w:hAnsiTheme="majorEastAsia"/>
          <w:color w:val="000000"/>
          <w:sz w:val="28"/>
          <w:szCs w:val="28"/>
        </w:rPr>
        <w:t>585145</w:t>
      </w:r>
      <w:r w:rsidR="004B0707"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，逾期不报，作弃权处理。</w:t>
      </w:r>
    </w:p>
    <w:p w:rsidR="004B0707" w:rsidRPr="00AD4ADF" w:rsidRDefault="004B0707" w:rsidP="004B0707">
      <w:pPr>
        <w:widowControl/>
        <w:tabs>
          <w:tab w:val="num" w:pos="567"/>
        </w:tabs>
        <w:spacing w:line="440" w:lineRule="exact"/>
        <w:ind w:left="567" w:hanging="597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十一、注意事项</w:t>
      </w:r>
    </w:p>
    <w:p w:rsidR="004B0707" w:rsidRPr="00AD4ADF" w:rsidRDefault="004B0707" w:rsidP="004B0707">
      <w:pPr>
        <w:widowControl/>
        <w:tabs>
          <w:tab w:val="num" w:pos="567"/>
        </w:tabs>
        <w:spacing w:line="440" w:lineRule="exact"/>
        <w:ind w:left="567"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比赛中服从裁判员判罚，参赛队员严禁与裁判及对方队员发生冲突，严禁进入对方场地滋事，如遇到由队长向主裁判提出异议，其他人不得与裁判交涉，场下人员不得进入比赛场地，否则以弃权取消全部比赛成绩。每队要求提前进入比赛地点，准备比赛。在规定比赛时间开始后15分钟内未到者视为弃权，赛后要求对方队长签名。</w:t>
      </w:r>
    </w:p>
    <w:p w:rsidR="004B0707" w:rsidRPr="00AD4ADF" w:rsidRDefault="004B0707" w:rsidP="004B0707">
      <w:pPr>
        <w:tabs>
          <w:tab w:val="num" w:pos="567"/>
        </w:tabs>
        <w:spacing w:line="440" w:lineRule="exact"/>
        <w:ind w:left="567" w:rightChars="-159" w:right="-334" w:hanging="597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十二、其他</w:t>
      </w:r>
    </w:p>
    <w:p w:rsidR="004B0707" w:rsidRPr="00AD4ADF" w:rsidRDefault="004B0707" w:rsidP="004B0707">
      <w:pPr>
        <w:tabs>
          <w:tab w:val="num" w:pos="567"/>
        </w:tabs>
        <w:spacing w:line="440" w:lineRule="exact"/>
        <w:ind w:left="567" w:rightChars="-159" w:right="-334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1．各队必须高度重视赛前运动员的选拔、集训、管理和安全教育工作。</w:t>
      </w:r>
    </w:p>
    <w:p w:rsidR="004B0707" w:rsidRPr="00AD4ADF" w:rsidRDefault="004B0707" w:rsidP="004B0707">
      <w:pPr>
        <w:widowControl/>
        <w:tabs>
          <w:tab w:val="num" w:pos="567"/>
        </w:tabs>
        <w:spacing w:line="440" w:lineRule="exact"/>
        <w:ind w:left="567"/>
        <w:jc w:val="left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2．未尽事宜，另行通知。</w:t>
      </w:r>
    </w:p>
    <w:p w:rsidR="004B0707" w:rsidRPr="00AD4ADF" w:rsidRDefault="004B0707" w:rsidP="004B0707">
      <w:pPr>
        <w:widowControl/>
        <w:tabs>
          <w:tab w:val="num" w:pos="567"/>
        </w:tabs>
        <w:spacing w:line="440" w:lineRule="exact"/>
        <w:ind w:left="567" w:hanging="597"/>
        <w:jc w:val="left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十三、解释权</w:t>
      </w:r>
    </w:p>
    <w:p w:rsidR="004B0707" w:rsidRPr="00AD4ADF" w:rsidRDefault="004B0707" w:rsidP="004B0707">
      <w:pPr>
        <w:widowControl/>
        <w:tabs>
          <w:tab w:val="num" w:pos="567"/>
        </w:tabs>
        <w:spacing w:line="440" w:lineRule="exact"/>
        <w:ind w:left="567"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本规程解释权属于主办单位</w:t>
      </w:r>
    </w:p>
    <w:p w:rsidR="004B0707" w:rsidRPr="00AD4ADF" w:rsidRDefault="004B0707" w:rsidP="004B0707">
      <w:pPr>
        <w:widowControl/>
        <w:tabs>
          <w:tab w:val="num" w:pos="567"/>
        </w:tabs>
        <w:spacing w:line="440" w:lineRule="exact"/>
        <w:ind w:left="567"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B0707" w:rsidRDefault="004B0707" w:rsidP="004B0707">
      <w:pPr>
        <w:tabs>
          <w:tab w:val="num" w:pos="567"/>
        </w:tabs>
        <w:spacing w:line="440" w:lineRule="exact"/>
        <w:ind w:left="567" w:hanging="597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浙江师范大学行</w:t>
      </w:r>
      <w:r w:rsidRPr="00AD4ADF">
        <w:rPr>
          <w:rFonts w:asciiTheme="majorEastAsia" w:eastAsiaTheme="majorEastAsia" w:hAnsiTheme="majorEastAsia"/>
          <w:sz w:val="28"/>
          <w:szCs w:val="28"/>
        </w:rPr>
        <w:t>知学院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体育运动委员会</w:t>
      </w:r>
    </w:p>
    <w:p w:rsidR="004B0707" w:rsidRPr="00AD4ADF" w:rsidRDefault="004B0707" w:rsidP="004B0707">
      <w:pPr>
        <w:tabs>
          <w:tab w:val="num" w:pos="567"/>
        </w:tabs>
        <w:spacing w:line="440" w:lineRule="exact"/>
        <w:ind w:left="567" w:hanging="59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                             行知学院排球俱乐部</w:t>
      </w:r>
    </w:p>
    <w:p w:rsidR="004B0707" w:rsidRPr="00AD4ADF" w:rsidRDefault="004B0707" w:rsidP="004B0707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                                 201</w:t>
      </w:r>
      <w:r w:rsidRPr="00AD4ADF">
        <w:rPr>
          <w:rFonts w:asciiTheme="majorEastAsia" w:eastAsiaTheme="majorEastAsia" w:hAnsiTheme="majorEastAsia"/>
          <w:sz w:val="28"/>
          <w:szCs w:val="28"/>
        </w:rPr>
        <w:t>6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B4D87">
        <w:rPr>
          <w:rFonts w:asciiTheme="majorEastAsia" w:eastAsiaTheme="majorEastAsia" w:hAnsiTheme="majorEastAsia"/>
          <w:sz w:val="28"/>
          <w:szCs w:val="28"/>
        </w:rPr>
        <w:t>4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DB4D87">
        <w:rPr>
          <w:rFonts w:asciiTheme="majorEastAsia" w:eastAsiaTheme="majorEastAsia" w:hAnsiTheme="majorEastAsia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1E7486" w:rsidRDefault="001E7486" w:rsidP="001E7486">
      <w:pPr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行</w:t>
      </w:r>
      <w:r>
        <w:rPr>
          <w:rFonts w:ascii="方正小标宋简体" w:eastAsia="方正小标宋简体"/>
          <w:color w:val="000000"/>
          <w:sz w:val="36"/>
          <w:szCs w:val="36"/>
        </w:rPr>
        <w:t>知学院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体育俱乐部排球联盟比赛报名表</w:t>
      </w:r>
    </w:p>
    <w:p w:rsidR="001E7486" w:rsidRDefault="001E7486" w:rsidP="001E7486">
      <w:pPr>
        <w:spacing w:line="360" w:lineRule="auto"/>
        <w:rPr>
          <w:rFonts w:ascii="楷体_GB2312" w:eastAsia="楷体_GB2312"/>
          <w:color w:val="000000"/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</w:rPr>
        <w:t>队  名：                          组 别：</w:t>
      </w:r>
    </w:p>
    <w:p w:rsidR="001E7486" w:rsidRDefault="001E7486" w:rsidP="001E7486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 xml:space="preserve">领  队：       </w:t>
      </w:r>
      <w:r>
        <w:rPr>
          <w:rFonts w:ascii="楷体_GB2312" w:eastAsia="楷体_GB2312"/>
          <w:color w:val="000000"/>
          <w:sz w:val="24"/>
        </w:rPr>
        <w:t xml:space="preserve">    </w:t>
      </w:r>
      <w:r>
        <w:rPr>
          <w:rFonts w:ascii="楷体_GB2312" w:eastAsia="楷体_GB2312" w:hint="eastAsia"/>
          <w:color w:val="000000"/>
          <w:sz w:val="24"/>
        </w:rPr>
        <w:t xml:space="preserve">手机：       </w:t>
      </w:r>
      <w:r>
        <w:rPr>
          <w:rFonts w:ascii="楷体_GB2312" w:eastAsia="楷体_GB2312"/>
          <w:color w:val="000000"/>
          <w:sz w:val="24"/>
        </w:rPr>
        <w:t xml:space="preserve">     </w:t>
      </w:r>
      <w:r>
        <w:rPr>
          <w:rFonts w:ascii="楷体_GB2312" w:eastAsia="楷体_GB2312" w:hint="eastAsia"/>
          <w:color w:val="000000"/>
          <w:sz w:val="24"/>
        </w:rPr>
        <w:t xml:space="preserve">  电子邮箱： </w:t>
      </w:r>
    </w:p>
    <w:p w:rsidR="001E7486" w:rsidRDefault="001E7486" w:rsidP="001E7486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主教练：           手机：              电子邮箱：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</w:tblGrid>
      <w:tr w:rsidR="001E7486" w:rsidTr="00243D69">
        <w:trPr>
          <w:trHeight w:val="920"/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号    码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学    号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专    业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身高、体重</w:t>
            </w:r>
          </w:p>
        </w:tc>
      </w:tr>
      <w:tr w:rsidR="001E7486" w:rsidTr="00243D69">
        <w:trPr>
          <w:trHeight w:val="497"/>
          <w:jc w:val="center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486" w:rsidTr="00243D69">
        <w:trPr>
          <w:trHeight w:val="497"/>
          <w:jc w:val="center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486" w:rsidTr="00243D69">
        <w:trPr>
          <w:trHeight w:val="497"/>
          <w:jc w:val="center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486" w:rsidTr="00243D69">
        <w:trPr>
          <w:trHeight w:val="497"/>
          <w:jc w:val="center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486" w:rsidTr="00243D69">
        <w:trPr>
          <w:trHeight w:val="497"/>
          <w:jc w:val="center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486" w:rsidTr="00243D69">
        <w:trPr>
          <w:trHeight w:val="579"/>
          <w:jc w:val="center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486" w:rsidTr="00243D69">
        <w:trPr>
          <w:trHeight w:val="579"/>
          <w:jc w:val="center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486" w:rsidTr="00243D69">
        <w:trPr>
          <w:trHeight w:val="579"/>
          <w:jc w:val="center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6" w:rsidRDefault="001E7486" w:rsidP="00243D69">
            <w:pPr>
              <w:spacing w:line="360" w:lineRule="auto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86" w:rsidRDefault="001E7486" w:rsidP="00243D6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486" w:rsidRDefault="001E7486" w:rsidP="001E7486"/>
    <w:p w:rsidR="004B0707" w:rsidRPr="00AD4ADF" w:rsidRDefault="004B0707" w:rsidP="004B0707">
      <w:pPr>
        <w:tabs>
          <w:tab w:val="left" w:pos="4172"/>
        </w:tabs>
        <w:snapToGrid w:val="0"/>
        <w:spacing w:line="440" w:lineRule="exact"/>
        <w:rPr>
          <w:sz w:val="28"/>
          <w:szCs w:val="28"/>
        </w:rPr>
      </w:pPr>
    </w:p>
    <w:p w:rsidR="0082103D" w:rsidRDefault="0082103D"/>
    <w:sectPr w:rsidR="00821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lvl w:ilvl="0">
      <w:start w:val="1"/>
      <w:numFmt w:val="decimal"/>
      <w:lvlText w:val="%1、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07"/>
    <w:rsid w:val="001E7486"/>
    <w:rsid w:val="00483C64"/>
    <w:rsid w:val="004B0707"/>
    <w:rsid w:val="00531115"/>
    <w:rsid w:val="007F3050"/>
    <w:rsid w:val="0082103D"/>
    <w:rsid w:val="00D27747"/>
    <w:rsid w:val="00DB49D4"/>
    <w:rsid w:val="00D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996A1-89D6-4BC8-81D2-9C8093C1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1508;&#21442;&#36187;&#21333;&#20301;&#39035;&#20110;2016&#24180;4&#26376;15&#26085;&#21069;&#23558;&#25253;&#21517;&#34920;&#30005;&#23376;&#31295;&#21457;&#37038;&#20214;&#33267;2767080906@qq.com&#65292;&#32852;&#31995;&#20154;&#65306;&#21016;&#26790;&#39062;&#65292;&#30005;&#3580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2016-04-06T07:14:00Z</dcterms:created>
  <dcterms:modified xsi:type="dcterms:W3CDTF">2016-04-11T01:24:00Z</dcterms:modified>
</cp:coreProperties>
</file>